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0A10" w14:textId="77777777" w:rsidR="005B579E" w:rsidRPr="00DD2BD2" w:rsidRDefault="005B579E" w:rsidP="005B579E">
      <w:pPr>
        <w:shd w:val="clear" w:color="auto" w:fill="FFFFFF"/>
        <w:ind w:left="3799" w:firstLine="737"/>
        <w:jc w:val="both"/>
        <w:rPr>
          <w:rFonts w:ascii="Montserrat" w:hAnsi="Montserrat"/>
          <w:sz w:val="22"/>
          <w:szCs w:val="22"/>
        </w:rPr>
      </w:pPr>
      <w:r w:rsidRPr="00DD2BD2">
        <w:rPr>
          <w:rFonts w:ascii="Montserrat" w:hAnsi="Montserrat"/>
          <w:sz w:val="22"/>
          <w:szCs w:val="22"/>
        </w:rPr>
        <w:t>Приложение 2</w:t>
      </w:r>
    </w:p>
    <w:p w14:paraId="7F5AD6B5" w14:textId="3C0944E5" w:rsidR="005B579E" w:rsidRDefault="005B579E" w:rsidP="005B579E">
      <w:pPr>
        <w:ind w:left="4536"/>
        <w:jc w:val="both"/>
        <w:rPr>
          <w:rFonts w:ascii="Montserrat" w:hAnsi="Montserrat"/>
          <w:sz w:val="22"/>
          <w:szCs w:val="22"/>
        </w:rPr>
      </w:pPr>
      <w:r w:rsidRPr="00DD2BD2">
        <w:rPr>
          <w:rFonts w:ascii="Montserrat" w:hAnsi="Montserrat"/>
          <w:sz w:val="22"/>
          <w:szCs w:val="22"/>
        </w:rPr>
        <w:t xml:space="preserve">к Правилам </w:t>
      </w:r>
      <w:r w:rsidR="0001561A">
        <w:rPr>
          <w:rFonts w:ascii="Montserrat" w:hAnsi="Montserrat"/>
          <w:sz w:val="22"/>
          <w:szCs w:val="22"/>
        </w:rPr>
        <w:t>и</w:t>
      </w:r>
      <w:r w:rsidRPr="00DD2BD2">
        <w:rPr>
          <w:rFonts w:ascii="Montserrat" w:hAnsi="Montserrat"/>
          <w:sz w:val="22"/>
          <w:szCs w:val="22"/>
        </w:rPr>
        <w:t xml:space="preserve">нтервального паевого инвестиционного </w:t>
      </w:r>
      <w:r w:rsidR="0001561A">
        <w:rPr>
          <w:rFonts w:ascii="Montserrat" w:hAnsi="Montserrat"/>
          <w:sz w:val="22"/>
          <w:szCs w:val="22"/>
        </w:rPr>
        <w:t>ф</w:t>
      </w:r>
      <w:r w:rsidRPr="00DD2BD2">
        <w:rPr>
          <w:rFonts w:ascii="Montserrat" w:hAnsi="Montserrat"/>
          <w:sz w:val="22"/>
          <w:szCs w:val="22"/>
        </w:rPr>
        <w:t>онда "</w:t>
      </w:r>
      <w:r w:rsidR="00D01953">
        <w:rPr>
          <w:rFonts w:ascii="Montserrat" w:hAnsi="Montserrat"/>
          <w:sz w:val="22"/>
          <w:szCs w:val="22"/>
          <w:lang w:val="en-US"/>
        </w:rPr>
        <w:t>UDC</w:t>
      </w:r>
      <w:r w:rsidR="00D01953" w:rsidRPr="00D01953">
        <w:rPr>
          <w:rFonts w:ascii="Montserrat" w:hAnsi="Montserrat"/>
          <w:sz w:val="22"/>
          <w:szCs w:val="22"/>
        </w:rPr>
        <w:t xml:space="preserve"> </w:t>
      </w:r>
      <w:r w:rsidR="00D01953">
        <w:rPr>
          <w:rFonts w:ascii="Montserrat" w:hAnsi="Montserrat"/>
          <w:sz w:val="22"/>
          <w:szCs w:val="22"/>
          <w:lang w:val="en-US"/>
        </w:rPr>
        <w:t>Progress</w:t>
      </w:r>
      <w:r w:rsidRPr="00DD2BD2">
        <w:rPr>
          <w:rFonts w:ascii="Montserrat" w:hAnsi="Montserrat"/>
          <w:sz w:val="22"/>
          <w:szCs w:val="22"/>
        </w:rPr>
        <w:t xml:space="preserve">" </w:t>
      </w:r>
    </w:p>
    <w:p w14:paraId="425D5E42" w14:textId="6498DF5D" w:rsidR="005B579E" w:rsidRPr="004C6C9C" w:rsidRDefault="005B579E" w:rsidP="005B579E">
      <w:pPr>
        <w:rPr>
          <w:rFonts w:ascii="Montserrat" w:hAnsi="Montserrat"/>
          <w:b/>
          <w:sz w:val="22"/>
          <w:szCs w:val="22"/>
        </w:rPr>
      </w:pPr>
      <w:r w:rsidRPr="004C6C9C">
        <w:rPr>
          <w:rFonts w:ascii="Montserrat" w:hAnsi="Montserra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5B853" wp14:editId="629D0FDB">
                <wp:simplePos x="0" y="0"/>
                <wp:positionH relativeFrom="column">
                  <wp:posOffset>30480</wp:posOffset>
                </wp:positionH>
                <wp:positionV relativeFrom="paragraph">
                  <wp:posOffset>133350</wp:posOffset>
                </wp:positionV>
                <wp:extent cx="6305550" cy="635"/>
                <wp:effectExtent l="11430" t="9525" r="762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FBE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4pt;margin-top:10.5pt;width:49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" strokecolor="black [3213]" strokeweight=".25pt">
                <v:shadow color="#7f7f7f [1601]" opacity=".5" offset="1pt"/>
              </v:shape>
            </w:pict>
          </mc:Fallback>
        </mc:AlternateContent>
      </w:r>
      <w:r w:rsidRPr="004C6C9C">
        <w:rPr>
          <w:rFonts w:ascii="Montserrat" w:hAnsi="Montserrat"/>
          <w:b/>
          <w:sz w:val="22"/>
          <w:szCs w:val="22"/>
        </w:rPr>
        <w:t>ИПИФ «</w:t>
      </w:r>
      <w:r w:rsidRPr="005B579E">
        <w:rPr>
          <w:rFonts w:ascii="Montserrat" w:hAnsi="Montserrat"/>
          <w:b/>
          <w:bCs/>
          <w:sz w:val="22"/>
          <w:szCs w:val="22"/>
          <w:lang w:val="en-US"/>
        </w:rPr>
        <w:t>UDC</w:t>
      </w:r>
      <w:r w:rsidRPr="005B579E">
        <w:rPr>
          <w:rFonts w:ascii="Montserrat" w:hAnsi="Montserrat"/>
          <w:b/>
          <w:bCs/>
          <w:sz w:val="22"/>
          <w:szCs w:val="22"/>
        </w:rPr>
        <w:t xml:space="preserve"> </w:t>
      </w:r>
      <w:r w:rsidR="00D01953" w:rsidRPr="00D01953">
        <w:rPr>
          <w:rFonts w:ascii="Montserrat" w:hAnsi="Montserrat"/>
          <w:b/>
          <w:bCs/>
          <w:sz w:val="22"/>
          <w:szCs w:val="22"/>
          <w:lang w:val="en-US"/>
        </w:rPr>
        <w:t>Progress</w:t>
      </w:r>
      <w:r w:rsidRPr="005B579E">
        <w:rPr>
          <w:rFonts w:ascii="Montserrat" w:hAnsi="Montserrat"/>
          <w:b/>
          <w:bCs/>
          <w:sz w:val="22"/>
          <w:szCs w:val="22"/>
        </w:rPr>
        <w:t>»</w:t>
      </w:r>
    </w:p>
    <w:p w14:paraId="12F5E52B" w14:textId="77777777" w:rsidR="005B579E" w:rsidRPr="004C6C9C" w:rsidRDefault="005B579E" w:rsidP="005B579E">
      <w:pPr>
        <w:jc w:val="center"/>
        <w:outlineLvl w:val="0"/>
        <w:rPr>
          <w:rFonts w:ascii="Montserrat" w:hAnsi="Montserrat"/>
          <w:b/>
          <w:sz w:val="22"/>
          <w:szCs w:val="22"/>
        </w:rPr>
      </w:pPr>
      <w:r w:rsidRPr="004C6C9C">
        <w:rPr>
          <w:rFonts w:ascii="Montserrat" w:hAnsi="Montserrat"/>
          <w:b/>
          <w:sz w:val="22"/>
          <w:szCs w:val="22"/>
        </w:rPr>
        <w:t xml:space="preserve">Заявка на приобретение паев № ____ для физических/юридических лиц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6" w:space="0" w:color="008080"/>
          <w:insideV w:val="single" w:sz="6" w:space="0" w:color="008080"/>
        </w:tblBorders>
        <w:tblLook w:val="01E0" w:firstRow="1" w:lastRow="1" w:firstColumn="1" w:lastColumn="1" w:noHBand="0" w:noVBand="0"/>
      </w:tblPr>
      <w:tblGrid>
        <w:gridCol w:w="3024"/>
        <w:gridCol w:w="1973"/>
        <w:gridCol w:w="2807"/>
        <w:gridCol w:w="1433"/>
      </w:tblGrid>
      <w:tr w:rsidR="005B579E" w:rsidRPr="004C6C9C" w14:paraId="1B969A69" w14:textId="77777777" w:rsidTr="00AA200D">
        <w:tc>
          <w:tcPr>
            <w:tcW w:w="5040" w:type="dxa"/>
            <w:gridSpan w:val="2"/>
            <w:shd w:val="clear" w:color="auto" w:fill="auto"/>
          </w:tcPr>
          <w:p w14:paraId="7E655844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Полное наименование Фонда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10F82B02" w14:textId="3C53E634" w:rsidR="005B579E" w:rsidRPr="004C6C9C" w:rsidRDefault="005B579E" w:rsidP="00AA200D">
            <w:pPr>
              <w:jc w:val="both"/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Интервальный паев</w:t>
            </w:r>
            <w:r w:rsidR="0001561A">
              <w:rPr>
                <w:rFonts w:ascii="Montserrat" w:hAnsi="Montserrat"/>
                <w:sz w:val="22"/>
                <w:szCs w:val="22"/>
              </w:rPr>
              <w:t>о</w:t>
            </w:r>
            <w:r w:rsidRPr="004C6C9C">
              <w:rPr>
                <w:rFonts w:ascii="Montserrat" w:hAnsi="Montserrat"/>
                <w:sz w:val="22"/>
                <w:szCs w:val="22"/>
              </w:rPr>
              <w:t xml:space="preserve">й инвестиционный фонд </w:t>
            </w:r>
            <w:r w:rsidR="009102D0">
              <w:rPr>
                <w:rFonts w:ascii="Montserrat" w:hAnsi="Montserrat"/>
                <w:sz w:val="22"/>
                <w:szCs w:val="22"/>
              </w:rPr>
              <w:t>«</w:t>
            </w:r>
            <w:r>
              <w:rPr>
                <w:rFonts w:ascii="Montserrat" w:hAnsi="Montserrat"/>
                <w:sz w:val="22"/>
                <w:szCs w:val="22"/>
                <w:lang w:val="en-US"/>
              </w:rPr>
              <w:t>UDC</w:t>
            </w:r>
            <w:r w:rsidR="0001561A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D01953">
              <w:rPr>
                <w:rFonts w:ascii="Montserrat" w:hAnsi="Montserrat"/>
                <w:sz w:val="22"/>
                <w:szCs w:val="22"/>
                <w:lang w:val="en-US"/>
              </w:rPr>
              <w:t>Progress</w:t>
            </w:r>
            <w:r w:rsidR="009102D0">
              <w:rPr>
                <w:rFonts w:ascii="Montserrat" w:hAnsi="Montserrat"/>
                <w:sz w:val="22"/>
                <w:szCs w:val="22"/>
              </w:rPr>
              <w:t>»</w:t>
            </w:r>
            <w:r w:rsidRPr="004C6C9C">
              <w:rPr>
                <w:rFonts w:ascii="Montserrat" w:hAnsi="Montserrat"/>
                <w:sz w:val="22"/>
                <w:szCs w:val="22"/>
              </w:rPr>
              <w:t xml:space="preserve"> </w:t>
            </w:r>
          </w:p>
        </w:tc>
      </w:tr>
      <w:tr w:rsidR="005B579E" w:rsidRPr="004C6C9C" w14:paraId="6146EAB6" w14:textId="77777777" w:rsidTr="00AA200D">
        <w:tc>
          <w:tcPr>
            <w:tcW w:w="5040" w:type="dxa"/>
            <w:gridSpan w:val="2"/>
            <w:shd w:val="clear" w:color="auto" w:fill="auto"/>
          </w:tcPr>
          <w:p w14:paraId="7BAE67D6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Полное наименование УК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6CD277B2" w14:textId="77777777" w:rsidR="005B579E" w:rsidRPr="004C6C9C" w:rsidRDefault="005B579E" w:rsidP="00AA200D">
            <w:pPr>
              <w:jc w:val="both"/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АО «</w:t>
            </w:r>
            <w:r w:rsidRPr="004C6C9C">
              <w:rPr>
                <w:rFonts w:ascii="Montserrat" w:hAnsi="Montserrat"/>
                <w:sz w:val="22"/>
                <w:szCs w:val="22"/>
                <w:lang w:val="en-US"/>
              </w:rPr>
              <w:t>UD Capital</w:t>
            </w:r>
            <w:r w:rsidRPr="004C6C9C">
              <w:rPr>
                <w:rFonts w:ascii="Montserrat" w:hAnsi="Montserrat"/>
                <w:sz w:val="22"/>
                <w:szCs w:val="22"/>
              </w:rPr>
              <w:t>»</w:t>
            </w:r>
          </w:p>
        </w:tc>
      </w:tr>
      <w:tr w:rsidR="005B579E" w:rsidRPr="004C6C9C" w14:paraId="4C6E352A" w14:textId="77777777" w:rsidTr="00AA200D">
        <w:trPr>
          <w:trHeight w:val="344"/>
        </w:trPr>
        <w:tc>
          <w:tcPr>
            <w:tcW w:w="5040" w:type="dxa"/>
            <w:gridSpan w:val="2"/>
            <w:shd w:val="clear" w:color="auto" w:fill="auto"/>
          </w:tcPr>
          <w:p w14:paraId="78A73C7A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Дата принятия заявки</w:t>
            </w:r>
          </w:p>
          <w:p w14:paraId="42C817E5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4941" w:type="dxa"/>
            <w:gridSpan w:val="2"/>
            <w:shd w:val="clear" w:color="auto" w:fill="auto"/>
          </w:tcPr>
          <w:p w14:paraId="11498489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564DB048" w14:textId="77777777" w:rsidTr="00AA200D">
        <w:tc>
          <w:tcPr>
            <w:tcW w:w="5040" w:type="dxa"/>
            <w:gridSpan w:val="2"/>
            <w:shd w:val="clear" w:color="auto" w:fill="auto"/>
          </w:tcPr>
          <w:p w14:paraId="3AFA6B58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 xml:space="preserve">Номер лицевого счета Заявителя в </w:t>
            </w:r>
          </w:p>
          <w:p w14:paraId="33F4D5B4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реестре держателей паев Фонда или в учете номинального держателя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52B71FD9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 xml:space="preserve"> </w:t>
            </w:r>
          </w:p>
        </w:tc>
      </w:tr>
      <w:tr w:rsidR="005B579E" w:rsidRPr="004C6C9C" w14:paraId="7FE4DB7F" w14:textId="77777777" w:rsidTr="00AA200D">
        <w:tc>
          <w:tcPr>
            <w:tcW w:w="5040" w:type="dxa"/>
            <w:gridSpan w:val="2"/>
            <w:shd w:val="clear" w:color="auto" w:fill="auto"/>
          </w:tcPr>
          <w:p w14:paraId="7D709BEF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  <w:lang w:val="en-US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Наименование номинального держателя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641B2199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  <w:tr w:rsidR="005B579E" w:rsidRPr="004C6C9C" w14:paraId="4EB01073" w14:textId="77777777" w:rsidTr="00AA200D">
        <w:trPr>
          <w:trHeight w:val="54"/>
        </w:trPr>
        <w:tc>
          <w:tcPr>
            <w:tcW w:w="3253" w:type="dxa"/>
            <w:vMerge w:val="restart"/>
            <w:shd w:val="clear" w:color="auto" w:fill="auto"/>
          </w:tcPr>
          <w:p w14:paraId="09C58D14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 xml:space="preserve">Заявитель                             </w:t>
            </w:r>
          </w:p>
        </w:tc>
        <w:tc>
          <w:tcPr>
            <w:tcW w:w="1787" w:type="dxa"/>
            <w:shd w:val="clear" w:color="auto" w:fill="auto"/>
          </w:tcPr>
          <w:p w14:paraId="7AC1E824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Фамилия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7BF3AFE6" w14:textId="77777777" w:rsidR="005B579E" w:rsidRPr="004C6C9C" w:rsidRDefault="005B579E" w:rsidP="00AA200D">
            <w:pPr>
              <w:pStyle w:val="1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</w:p>
        </w:tc>
      </w:tr>
      <w:tr w:rsidR="005B579E" w:rsidRPr="004C6C9C" w14:paraId="16AD6554" w14:textId="77777777" w:rsidTr="00AA200D">
        <w:trPr>
          <w:trHeight w:val="141"/>
        </w:trPr>
        <w:tc>
          <w:tcPr>
            <w:tcW w:w="3253" w:type="dxa"/>
            <w:vMerge/>
            <w:shd w:val="clear" w:color="auto" w:fill="auto"/>
          </w:tcPr>
          <w:p w14:paraId="5373FC65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23A688C2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Имя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46D93AB1" w14:textId="77777777" w:rsidR="005B579E" w:rsidRPr="004C6C9C" w:rsidRDefault="005B579E" w:rsidP="00AA200D">
            <w:pPr>
              <w:pStyle w:val="1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</w:p>
        </w:tc>
      </w:tr>
      <w:tr w:rsidR="005B579E" w:rsidRPr="004C6C9C" w14:paraId="35EB1DFE" w14:textId="77777777" w:rsidTr="00AA200D">
        <w:trPr>
          <w:trHeight w:val="54"/>
        </w:trPr>
        <w:tc>
          <w:tcPr>
            <w:tcW w:w="3253" w:type="dxa"/>
            <w:vMerge/>
            <w:shd w:val="clear" w:color="auto" w:fill="auto"/>
          </w:tcPr>
          <w:p w14:paraId="151516DE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651B03D6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Отчество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586F03A1" w14:textId="77777777" w:rsidR="005B579E" w:rsidRPr="004C6C9C" w:rsidRDefault="005B579E" w:rsidP="00AA200D">
            <w:pPr>
              <w:pStyle w:val="1"/>
              <w:jc w:val="center"/>
              <w:rPr>
                <w:rFonts w:ascii="Montserrat" w:hAnsi="Montserrat"/>
                <w:color w:val="auto"/>
                <w:sz w:val="22"/>
                <w:szCs w:val="22"/>
              </w:rPr>
            </w:pPr>
          </w:p>
        </w:tc>
      </w:tr>
      <w:tr w:rsidR="005B579E" w:rsidRPr="004C6C9C" w14:paraId="6EEB2481" w14:textId="77777777" w:rsidTr="00AA200D">
        <w:trPr>
          <w:trHeight w:val="372"/>
        </w:trPr>
        <w:tc>
          <w:tcPr>
            <w:tcW w:w="5040" w:type="dxa"/>
            <w:gridSpan w:val="2"/>
            <w:shd w:val="clear" w:color="auto" w:fill="auto"/>
          </w:tcPr>
          <w:p w14:paraId="17EA5F56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ИИН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1558135A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7BEAAD4C" w14:textId="77777777" w:rsidTr="00AA200D">
        <w:trPr>
          <w:trHeight w:val="285"/>
        </w:trPr>
        <w:tc>
          <w:tcPr>
            <w:tcW w:w="3253" w:type="dxa"/>
            <w:vMerge w:val="restart"/>
            <w:shd w:val="clear" w:color="auto" w:fill="auto"/>
          </w:tcPr>
          <w:p w14:paraId="2D3F9C7A" w14:textId="77777777" w:rsidR="0001561A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Документ</w:t>
            </w:r>
          </w:p>
          <w:p w14:paraId="4DE46DA3" w14:textId="1D039388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удостоверяющий личность</w:t>
            </w:r>
          </w:p>
        </w:tc>
        <w:tc>
          <w:tcPr>
            <w:tcW w:w="1787" w:type="dxa"/>
            <w:shd w:val="clear" w:color="auto" w:fill="auto"/>
          </w:tcPr>
          <w:p w14:paraId="4F4EDAF5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Наименование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1F32D38E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</w:p>
        </w:tc>
      </w:tr>
      <w:tr w:rsidR="005B579E" w:rsidRPr="004C6C9C" w14:paraId="5E581EFB" w14:textId="77777777" w:rsidTr="00AA200D">
        <w:trPr>
          <w:trHeight w:val="165"/>
        </w:trPr>
        <w:tc>
          <w:tcPr>
            <w:tcW w:w="3253" w:type="dxa"/>
            <w:vMerge/>
            <w:shd w:val="clear" w:color="auto" w:fill="auto"/>
          </w:tcPr>
          <w:p w14:paraId="75073E15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31E5A709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Серия, номер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5245E467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2BBD1925" w14:textId="77777777" w:rsidTr="00AA200D">
        <w:trPr>
          <w:trHeight w:val="126"/>
        </w:trPr>
        <w:tc>
          <w:tcPr>
            <w:tcW w:w="3253" w:type="dxa"/>
            <w:vMerge/>
            <w:shd w:val="clear" w:color="auto" w:fill="auto"/>
            <w:vAlign w:val="center"/>
          </w:tcPr>
          <w:p w14:paraId="75A95BAC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7D2EC32D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Дата выдачи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0602928F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7D1057A6" w14:textId="77777777" w:rsidTr="00AA200D">
        <w:trPr>
          <w:trHeight w:val="165"/>
        </w:trPr>
        <w:tc>
          <w:tcPr>
            <w:tcW w:w="3253" w:type="dxa"/>
            <w:vMerge/>
            <w:shd w:val="clear" w:color="auto" w:fill="auto"/>
            <w:vAlign w:val="center"/>
          </w:tcPr>
          <w:p w14:paraId="107A65D4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42A13122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Кем выдан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3CE6CB41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  <w:lang w:val="en-US"/>
              </w:rPr>
            </w:pPr>
          </w:p>
        </w:tc>
      </w:tr>
      <w:tr w:rsidR="005B579E" w:rsidRPr="004C6C9C" w14:paraId="44CD7ACD" w14:textId="77777777" w:rsidTr="00AA200D">
        <w:trPr>
          <w:trHeight w:val="173"/>
        </w:trPr>
        <w:tc>
          <w:tcPr>
            <w:tcW w:w="3253" w:type="dxa"/>
            <w:vMerge w:val="restart"/>
            <w:shd w:val="clear" w:color="auto" w:fill="auto"/>
          </w:tcPr>
          <w:p w14:paraId="76FF6FBE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 xml:space="preserve">Уполномоченный                </w:t>
            </w:r>
          </w:p>
          <w:p w14:paraId="406EB05A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Представитель</w:t>
            </w:r>
          </w:p>
          <w:p w14:paraId="71704EEC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  <w:u w:val="single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  <w:u w:val="single"/>
              </w:rPr>
              <w:t>Физическое лицо</w:t>
            </w:r>
          </w:p>
        </w:tc>
        <w:tc>
          <w:tcPr>
            <w:tcW w:w="1787" w:type="dxa"/>
            <w:shd w:val="clear" w:color="auto" w:fill="auto"/>
          </w:tcPr>
          <w:p w14:paraId="7C90B8F4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Фамилия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57146758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71B34236" w14:textId="77777777" w:rsidTr="00AA200D">
        <w:trPr>
          <w:trHeight w:val="224"/>
        </w:trPr>
        <w:tc>
          <w:tcPr>
            <w:tcW w:w="3253" w:type="dxa"/>
            <w:vMerge/>
            <w:shd w:val="clear" w:color="auto" w:fill="auto"/>
            <w:vAlign w:val="center"/>
          </w:tcPr>
          <w:p w14:paraId="19ECF087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  <w:u w:val="single"/>
              </w:rPr>
            </w:pPr>
          </w:p>
        </w:tc>
        <w:tc>
          <w:tcPr>
            <w:tcW w:w="1787" w:type="dxa"/>
            <w:shd w:val="clear" w:color="auto" w:fill="auto"/>
          </w:tcPr>
          <w:p w14:paraId="31D42DA8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Имя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33E84BDE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345B865E" w14:textId="77777777" w:rsidTr="00AA200D">
        <w:trPr>
          <w:trHeight w:val="237"/>
        </w:trPr>
        <w:tc>
          <w:tcPr>
            <w:tcW w:w="3253" w:type="dxa"/>
            <w:vMerge/>
            <w:shd w:val="clear" w:color="auto" w:fill="auto"/>
            <w:vAlign w:val="center"/>
          </w:tcPr>
          <w:p w14:paraId="05000529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  <w:u w:val="single"/>
              </w:rPr>
            </w:pPr>
          </w:p>
        </w:tc>
        <w:tc>
          <w:tcPr>
            <w:tcW w:w="1787" w:type="dxa"/>
            <w:shd w:val="clear" w:color="auto" w:fill="auto"/>
          </w:tcPr>
          <w:p w14:paraId="6CD2ACF7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Отчество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69426CF9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080B07C7" w14:textId="77777777" w:rsidTr="00AA200D">
        <w:trPr>
          <w:trHeight w:val="165"/>
        </w:trPr>
        <w:tc>
          <w:tcPr>
            <w:tcW w:w="3253" w:type="dxa"/>
            <w:vMerge w:val="restart"/>
            <w:shd w:val="clear" w:color="auto" w:fill="auto"/>
          </w:tcPr>
          <w:p w14:paraId="363E8BEE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 xml:space="preserve">Документ, </w:t>
            </w:r>
          </w:p>
          <w:p w14:paraId="188B03C1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Удостоверяющий</w:t>
            </w:r>
          </w:p>
          <w:p w14:paraId="281BB1DF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Личность представителя</w:t>
            </w:r>
          </w:p>
        </w:tc>
        <w:tc>
          <w:tcPr>
            <w:tcW w:w="1787" w:type="dxa"/>
            <w:shd w:val="clear" w:color="auto" w:fill="auto"/>
          </w:tcPr>
          <w:p w14:paraId="498378AD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Наименование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53B95552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333332CA" w14:textId="77777777" w:rsidTr="00AA200D">
        <w:trPr>
          <w:trHeight w:val="272"/>
        </w:trPr>
        <w:tc>
          <w:tcPr>
            <w:tcW w:w="3253" w:type="dxa"/>
            <w:vMerge/>
            <w:shd w:val="clear" w:color="auto" w:fill="auto"/>
            <w:vAlign w:val="center"/>
          </w:tcPr>
          <w:p w14:paraId="2A3620BB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79926BB0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Серия, номер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013A4344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0F92D615" w14:textId="77777777" w:rsidTr="00AA200D">
        <w:trPr>
          <w:trHeight w:val="195"/>
        </w:trPr>
        <w:tc>
          <w:tcPr>
            <w:tcW w:w="3253" w:type="dxa"/>
            <w:vMerge/>
            <w:shd w:val="clear" w:color="auto" w:fill="auto"/>
          </w:tcPr>
          <w:p w14:paraId="4E3033DE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2A42B1BD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Дата выдачи</w:t>
            </w:r>
          </w:p>
        </w:tc>
        <w:tc>
          <w:tcPr>
            <w:tcW w:w="4941" w:type="dxa"/>
            <w:gridSpan w:val="2"/>
            <w:vMerge w:val="restart"/>
            <w:shd w:val="clear" w:color="auto" w:fill="auto"/>
            <w:vAlign w:val="center"/>
          </w:tcPr>
          <w:p w14:paraId="5BA978F9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48AF9C29" w14:textId="77777777" w:rsidTr="00AA200D">
        <w:trPr>
          <w:trHeight w:val="213"/>
        </w:trPr>
        <w:tc>
          <w:tcPr>
            <w:tcW w:w="3253" w:type="dxa"/>
            <w:vMerge/>
            <w:shd w:val="clear" w:color="auto" w:fill="auto"/>
          </w:tcPr>
          <w:p w14:paraId="0F2B8D24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14D269AF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Кем выдан</w:t>
            </w:r>
          </w:p>
        </w:tc>
        <w:tc>
          <w:tcPr>
            <w:tcW w:w="4941" w:type="dxa"/>
            <w:gridSpan w:val="2"/>
            <w:vMerge/>
            <w:shd w:val="clear" w:color="auto" w:fill="auto"/>
            <w:vAlign w:val="center"/>
          </w:tcPr>
          <w:p w14:paraId="672D1C9D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2519E557" w14:textId="77777777" w:rsidTr="00AA200D">
        <w:tc>
          <w:tcPr>
            <w:tcW w:w="5040" w:type="dxa"/>
            <w:gridSpan w:val="2"/>
            <w:shd w:val="clear" w:color="auto" w:fill="auto"/>
          </w:tcPr>
          <w:p w14:paraId="1406A4AB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Документ, подтверждающий полномочия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5DE7EA71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23C34FD7" w14:textId="77777777" w:rsidTr="00AA200D">
        <w:trPr>
          <w:trHeight w:val="479"/>
        </w:trPr>
        <w:tc>
          <w:tcPr>
            <w:tcW w:w="5040" w:type="dxa"/>
            <w:gridSpan w:val="2"/>
            <w:shd w:val="clear" w:color="auto" w:fill="auto"/>
          </w:tcPr>
          <w:p w14:paraId="6D8010D8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Уполномоченный представитель</w:t>
            </w:r>
          </w:p>
          <w:p w14:paraId="6513314B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  <w:u w:val="single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  <w:u w:val="single"/>
              </w:rPr>
              <w:t>Юридическое лицо</w:t>
            </w:r>
          </w:p>
          <w:p w14:paraId="2C56E9C8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  <w:u w:val="single"/>
              </w:rPr>
            </w:pPr>
          </w:p>
        </w:tc>
        <w:tc>
          <w:tcPr>
            <w:tcW w:w="4941" w:type="dxa"/>
            <w:gridSpan w:val="2"/>
            <w:shd w:val="clear" w:color="auto" w:fill="auto"/>
          </w:tcPr>
          <w:p w14:paraId="1D5367D6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</w:p>
        </w:tc>
      </w:tr>
      <w:tr w:rsidR="005B579E" w:rsidRPr="004C6C9C" w14:paraId="525CFEE5" w14:textId="77777777" w:rsidTr="00AA200D">
        <w:trPr>
          <w:trHeight w:val="210"/>
        </w:trPr>
        <w:tc>
          <w:tcPr>
            <w:tcW w:w="3253" w:type="dxa"/>
            <w:vMerge w:val="restart"/>
            <w:shd w:val="clear" w:color="auto" w:fill="auto"/>
          </w:tcPr>
          <w:p w14:paraId="16DAAF71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 xml:space="preserve">Свидетельство о                </w:t>
            </w:r>
          </w:p>
          <w:p w14:paraId="5E894EB3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 xml:space="preserve"> Государственной </w:t>
            </w:r>
          </w:p>
          <w:p w14:paraId="549D2243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Регистрации</w:t>
            </w:r>
          </w:p>
        </w:tc>
        <w:tc>
          <w:tcPr>
            <w:tcW w:w="1787" w:type="dxa"/>
            <w:shd w:val="clear" w:color="auto" w:fill="auto"/>
          </w:tcPr>
          <w:p w14:paraId="2B383A22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Номер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271B035E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</w:p>
        </w:tc>
      </w:tr>
      <w:tr w:rsidR="005B579E" w:rsidRPr="004C6C9C" w14:paraId="165BF266" w14:textId="77777777" w:rsidTr="00AA200D">
        <w:trPr>
          <w:trHeight w:val="135"/>
        </w:trPr>
        <w:tc>
          <w:tcPr>
            <w:tcW w:w="3253" w:type="dxa"/>
            <w:vMerge/>
            <w:shd w:val="clear" w:color="auto" w:fill="auto"/>
          </w:tcPr>
          <w:p w14:paraId="54AB778C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51162653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Дата выдачи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59C930A4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</w:p>
        </w:tc>
      </w:tr>
      <w:tr w:rsidR="005B579E" w:rsidRPr="004C6C9C" w14:paraId="0235AF60" w14:textId="77777777" w:rsidTr="00AA200D">
        <w:trPr>
          <w:trHeight w:val="239"/>
        </w:trPr>
        <w:tc>
          <w:tcPr>
            <w:tcW w:w="3253" w:type="dxa"/>
            <w:vMerge/>
            <w:shd w:val="clear" w:color="auto" w:fill="auto"/>
          </w:tcPr>
          <w:p w14:paraId="606EFF54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1D463646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Кем выдан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299CDF77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</w:p>
        </w:tc>
      </w:tr>
      <w:tr w:rsidR="005B579E" w:rsidRPr="004C6C9C" w14:paraId="18E41C69" w14:textId="77777777" w:rsidTr="00AA200D">
        <w:trPr>
          <w:trHeight w:val="90"/>
        </w:trPr>
        <w:tc>
          <w:tcPr>
            <w:tcW w:w="3253" w:type="dxa"/>
            <w:vMerge w:val="restart"/>
            <w:shd w:val="clear" w:color="auto" w:fill="auto"/>
          </w:tcPr>
          <w:p w14:paraId="6095B2DD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 xml:space="preserve">В лице                                   </w:t>
            </w:r>
          </w:p>
        </w:tc>
        <w:tc>
          <w:tcPr>
            <w:tcW w:w="1787" w:type="dxa"/>
            <w:shd w:val="clear" w:color="auto" w:fill="auto"/>
          </w:tcPr>
          <w:p w14:paraId="69FBC2F1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Фамилия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7A7295A7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en-US"/>
              </w:rPr>
            </w:pPr>
          </w:p>
        </w:tc>
      </w:tr>
      <w:tr w:rsidR="005B579E" w:rsidRPr="004C6C9C" w14:paraId="227B94B4" w14:textId="77777777" w:rsidTr="00AA200D">
        <w:trPr>
          <w:trHeight w:val="90"/>
        </w:trPr>
        <w:tc>
          <w:tcPr>
            <w:tcW w:w="3253" w:type="dxa"/>
            <w:vMerge/>
            <w:shd w:val="clear" w:color="auto" w:fill="auto"/>
            <w:vAlign w:val="center"/>
          </w:tcPr>
          <w:p w14:paraId="02229BA0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14:paraId="04B8F470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Имя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46861FB7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en-US"/>
              </w:rPr>
            </w:pPr>
          </w:p>
        </w:tc>
      </w:tr>
      <w:tr w:rsidR="005B579E" w:rsidRPr="004C6C9C" w14:paraId="1C216F9B" w14:textId="77777777" w:rsidTr="00AA200D">
        <w:trPr>
          <w:trHeight w:val="90"/>
        </w:trPr>
        <w:tc>
          <w:tcPr>
            <w:tcW w:w="3253" w:type="dxa"/>
            <w:vMerge/>
            <w:shd w:val="clear" w:color="auto" w:fill="auto"/>
            <w:vAlign w:val="center"/>
          </w:tcPr>
          <w:p w14:paraId="7A0470CA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14:paraId="1767E674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Отчество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0800A75E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en-US"/>
              </w:rPr>
            </w:pPr>
          </w:p>
        </w:tc>
      </w:tr>
      <w:tr w:rsidR="005B579E" w:rsidRPr="004C6C9C" w14:paraId="6BF6EA65" w14:textId="77777777" w:rsidTr="00AA200D">
        <w:trPr>
          <w:trHeight w:val="275"/>
        </w:trPr>
        <w:tc>
          <w:tcPr>
            <w:tcW w:w="3253" w:type="dxa"/>
            <w:vMerge w:val="restart"/>
            <w:shd w:val="clear" w:color="auto" w:fill="auto"/>
          </w:tcPr>
          <w:p w14:paraId="49C35876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 xml:space="preserve">Документ,                              </w:t>
            </w:r>
          </w:p>
          <w:p w14:paraId="662587D3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удостоверяющий личность</w:t>
            </w:r>
          </w:p>
        </w:tc>
        <w:tc>
          <w:tcPr>
            <w:tcW w:w="1787" w:type="dxa"/>
            <w:shd w:val="clear" w:color="auto" w:fill="auto"/>
          </w:tcPr>
          <w:p w14:paraId="48D88524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Наименование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3578879A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5C9C7699" w14:textId="77777777" w:rsidTr="00AA200D">
        <w:trPr>
          <w:trHeight w:val="275"/>
        </w:trPr>
        <w:tc>
          <w:tcPr>
            <w:tcW w:w="3253" w:type="dxa"/>
            <w:vMerge/>
            <w:shd w:val="clear" w:color="auto" w:fill="auto"/>
            <w:vAlign w:val="center"/>
          </w:tcPr>
          <w:p w14:paraId="7A8B2185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4691DCD5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Серия, номер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64D1B869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en-US"/>
              </w:rPr>
            </w:pPr>
          </w:p>
        </w:tc>
      </w:tr>
      <w:tr w:rsidR="005B579E" w:rsidRPr="004C6C9C" w14:paraId="040B3CDF" w14:textId="77777777" w:rsidTr="00AA200D">
        <w:trPr>
          <w:trHeight w:val="66"/>
        </w:trPr>
        <w:tc>
          <w:tcPr>
            <w:tcW w:w="3253" w:type="dxa"/>
            <w:vMerge/>
            <w:shd w:val="clear" w:color="auto" w:fill="auto"/>
            <w:vAlign w:val="center"/>
          </w:tcPr>
          <w:p w14:paraId="797EBF58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14:paraId="0E7F852A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Дата выдачи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4D2448D7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</w:p>
        </w:tc>
      </w:tr>
      <w:tr w:rsidR="005B579E" w:rsidRPr="004C6C9C" w14:paraId="5B8FCAA8" w14:textId="77777777" w:rsidTr="00AA200D">
        <w:trPr>
          <w:trHeight w:val="210"/>
        </w:trPr>
        <w:tc>
          <w:tcPr>
            <w:tcW w:w="3253" w:type="dxa"/>
            <w:vMerge/>
            <w:shd w:val="clear" w:color="auto" w:fill="auto"/>
            <w:vAlign w:val="center"/>
          </w:tcPr>
          <w:p w14:paraId="3E2AE58B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0EB4D79F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Кем выдан</w:t>
            </w:r>
          </w:p>
        </w:tc>
        <w:tc>
          <w:tcPr>
            <w:tcW w:w="4941" w:type="dxa"/>
            <w:gridSpan w:val="2"/>
            <w:shd w:val="clear" w:color="auto" w:fill="auto"/>
            <w:vAlign w:val="center"/>
          </w:tcPr>
          <w:p w14:paraId="4AC0A53C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en-US"/>
              </w:rPr>
            </w:pPr>
          </w:p>
        </w:tc>
      </w:tr>
      <w:tr w:rsidR="005B579E" w:rsidRPr="004C6C9C" w14:paraId="5020F442" w14:textId="77777777" w:rsidTr="00AA200D">
        <w:trPr>
          <w:trHeight w:val="130"/>
        </w:trPr>
        <w:tc>
          <w:tcPr>
            <w:tcW w:w="5040" w:type="dxa"/>
            <w:gridSpan w:val="2"/>
            <w:shd w:val="clear" w:color="auto" w:fill="auto"/>
          </w:tcPr>
          <w:p w14:paraId="365E8365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Документ, подтверждающий полномочия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62E396E7" w14:textId="77777777" w:rsidR="005B579E" w:rsidRPr="004C6C9C" w:rsidRDefault="005B579E" w:rsidP="00AA200D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62B4440B" w14:textId="77777777" w:rsidTr="00AA200D">
        <w:trPr>
          <w:trHeight w:val="1913"/>
        </w:trPr>
        <w:tc>
          <w:tcPr>
            <w:tcW w:w="9981" w:type="dxa"/>
            <w:gridSpan w:val="4"/>
            <w:shd w:val="clear" w:color="auto" w:fill="auto"/>
          </w:tcPr>
          <w:p w14:paraId="1B4767BD" w14:textId="62A61C80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color w:val="auto"/>
                <w:sz w:val="22"/>
                <w:szCs w:val="22"/>
              </w:rPr>
              <w:lastRenderedPageBreak/>
              <w:t xml:space="preserve">Прошу продать паи Фонда на сумму  </w:t>
            </w:r>
            <w:r w:rsidRPr="004C6C9C">
              <w:rPr>
                <w:rFonts w:ascii="Montserrat" w:hAnsi="Montserrat"/>
                <w:b/>
                <w:color w:val="auto"/>
                <w:sz w:val="22"/>
                <w:szCs w:val="22"/>
                <w:lang w:val="kk-KZ"/>
              </w:rPr>
              <w:t xml:space="preserve">                       </w:t>
            </w:r>
            <w:r w:rsidRPr="004C6C9C">
              <w:rPr>
                <w:rFonts w:ascii="Montserrat" w:hAnsi="Montserrat"/>
                <w:b/>
                <w:color w:val="auto"/>
                <w:sz w:val="22"/>
                <w:szCs w:val="22"/>
              </w:rPr>
              <w:t xml:space="preserve">(  </w:t>
            </w:r>
            <w:r w:rsidRPr="004C6C9C">
              <w:rPr>
                <w:rFonts w:ascii="Montserrat" w:hAnsi="Montserrat"/>
                <w:b/>
                <w:color w:val="auto"/>
                <w:sz w:val="22"/>
                <w:szCs w:val="22"/>
                <w:lang w:val="kk-KZ"/>
              </w:rPr>
              <w:t xml:space="preserve">                      </w:t>
            </w:r>
            <w:r w:rsidRPr="004C6C9C">
              <w:rPr>
                <w:rFonts w:ascii="Montserrat" w:hAnsi="Montserrat"/>
                <w:b/>
                <w:color w:val="auto"/>
                <w:sz w:val="22"/>
                <w:szCs w:val="22"/>
              </w:rPr>
              <w:t>) долларов</w:t>
            </w:r>
            <w:r w:rsidR="00E3535D">
              <w:rPr>
                <w:rFonts w:ascii="Montserrat" w:hAnsi="Montserrat"/>
                <w:b/>
                <w:color w:val="auto"/>
                <w:sz w:val="22"/>
                <w:szCs w:val="22"/>
              </w:rPr>
              <w:t xml:space="preserve"> США </w:t>
            </w:r>
            <w:r w:rsidR="00E3535D" w:rsidRPr="00E3535D">
              <w:rPr>
                <w:rFonts w:ascii="Montserrat" w:hAnsi="Montserrat"/>
                <w:b/>
                <w:color w:val="auto"/>
                <w:sz w:val="22"/>
                <w:szCs w:val="22"/>
              </w:rPr>
              <w:t>00 центов</w:t>
            </w:r>
            <w:r w:rsidRPr="004C6C9C">
              <w:rPr>
                <w:rFonts w:ascii="Montserrat" w:hAnsi="Montserrat"/>
                <w:b/>
                <w:color w:val="auto"/>
                <w:sz w:val="22"/>
                <w:szCs w:val="22"/>
              </w:rPr>
              <w:t xml:space="preserve"> .</w:t>
            </w:r>
          </w:p>
          <w:p w14:paraId="1D637662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color w:val="auto"/>
                <w:sz w:val="22"/>
                <w:szCs w:val="22"/>
              </w:rPr>
              <w:t xml:space="preserve">Банковские реквизиты для перечисления денег:                                     </w:t>
            </w:r>
          </w:p>
          <w:p w14:paraId="0BC15456" w14:textId="7C62C683" w:rsidR="005B579E" w:rsidRPr="005B579E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Бенефициар: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АО «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en-US"/>
              </w:rPr>
              <w:t>UD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en-US"/>
              </w:rPr>
              <w:t>Capital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» управляющая компания ИПИФ «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en-US"/>
              </w:rPr>
              <w:t>UDC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="00D01953" w:rsidRPr="00D01953"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en-US"/>
              </w:rPr>
              <w:t>Progress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»</w:t>
            </w:r>
          </w:p>
          <w:p w14:paraId="12CD2CB4" w14:textId="29FA3A63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u w:val="single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БИН бенефициара:</w:t>
            </w:r>
            <w:r>
              <w:t xml:space="preserve">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211240027976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 </w:t>
            </w:r>
          </w:p>
          <w:p w14:paraId="6438B77A" w14:textId="56079FA8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Банк бенефициара:</w:t>
            </w:r>
            <w:r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АО «Евразийский Банк»</w:t>
            </w:r>
          </w:p>
          <w:p w14:paraId="6EE3A519" w14:textId="2CD401A0" w:rsidR="005B579E" w:rsidRPr="005B579E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БИК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en-US"/>
              </w:rPr>
              <w:t>EURIKZKA</w:t>
            </w:r>
          </w:p>
          <w:p w14:paraId="2E41B1DC" w14:textId="77777777" w:rsidR="005B579E" w:rsidRPr="005B579E" w:rsidRDefault="005B579E" w:rsidP="00AA200D">
            <w:pPr>
              <w:pStyle w:val="1"/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КНП: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690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; КБе: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15</w:t>
            </w:r>
          </w:p>
          <w:p w14:paraId="29510F7A" w14:textId="47C06A15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Назначение платежа</w:t>
            </w:r>
            <w:r w:rsidRPr="00E5297B">
              <w:rPr>
                <w:rFonts w:ascii="Montserrat" w:hAnsi="Montserrat"/>
                <w:color w:val="auto"/>
                <w:sz w:val="22"/>
                <w:szCs w:val="22"/>
              </w:rPr>
              <w:t xml:space="preserve">: 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  <w:t>перевод собственных средств на приобретение паев ИПИФ «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en-US"/>
              </w:rPr>
              <w:t>UDC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01953" w:rsidRPr="00E5297B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Progress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  <w:t>»</w:t>
            </w:r>
            <w:r w:rsidRPr="00E5297B">
              <w:rPr>
                <w:rFonts w:ascii="Montserrat" w:hAnsi="Montserrat"/>
                <w:color w:val="auto"/>
                <w:sz w:val="22"/>
                <w:szCs w:val="22"/>
              </w:rPr>
              <w:t>.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 </w:t>
            </w:r>
          </w:p>
          <w:p w14:paraId="25CB8AE5" w14:textId="4E149EF3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u w:val="single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ИИК </w:t>
            </w:r>
            <w:r w:rsidR="00D01953" w:rsidRPr="00D01953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en-US"/>
              </w:rPr>
              <w:t>KZ7094800USD22020058</w:t>
            </w:r>
            <w:r w:rsidR="00D01953" w:rsidRPr="00D01953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_</w:t>
            </w:r>
          </w:p>
          <w:p w14:paraId="0C9C494A" w14:textId="77777777" w:rsidR="005B579E" w:rsidRPr="004C6C9C" w:rsidRDefault="005B579E" w:rsidP="00AA200D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en-US"/>
              </w:rPr>
            </w:pPr>
          </w:p>
        </w:tc>
      </w:tr>
      <w:tr w:rsidR="005B579E" w:rsidRPr="004C6C9C" w14:paraId="12181418" w14:textId="77777777" w:rsidTr="00AA200D">
        <w:trPr>
          <w:trHeight w:val="285"/>
        </w:trPr>
        <w:tc>
          <w:tcPr>
            <w:tcW w:w="3253" w:type="dxa"/>
            <w:vMerge w:val="restart"/>
            <w:shd w:val="clear" w:color="auto" w:fill="auto"/>
          </w:tcPr>
          <w:p w14:paraId="38A3419F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Способ получения уведомлений</w:t>
            </w:r>
          </w:p>
        </w:tc>
        <w:tc>
          <w:tcPr>
            <w:tcW w:w="1787" w:type="dxa"/>
            <w:shd w:val="clear" w:color="auto" w:fill="auto"/>
          </w:tcPr>
          <w:p w14:paraId="6A19529E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Адрес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688359C7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0096C1D1" w14:textId="77777777" w:rsidTr="00AA200D">
        <w:trPr>
          <w:trHeight w:val="255"/>
        </w:trPr>
        <w:tc>
          <w:tcPr>
            <w:tcW w:w="3253" w:type="dxa"/>
            <w:vMerge/>
            <w:shd w:val="clear" w:color="auto" w:fill="auto"/>
          </w:tcPr>
          <w:p w14:paraId="40C7864E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417830E8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>Факс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3AF91491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287281D8" w14:textId="77777777" w:rsidTr="00AA200D">
        <w:trPr>
          <w:trHeight w:val="330"/>
        </w:trPr>
        <w:tc>
          <w:tcPr>
            <w:tcW w:w="3253" w:type="dxa"/>
            <w:vMerge/>
            <w:shd w:val="clear" w:color="auto" w:fill="auto"/>
          </w:tcPr>
          <w:p w14:paraId="329618D0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14:paraId="4342ABA5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  <w:lang w:val="en-US"/>
              </w:rPr>
              <w:t>E</w:t>
            </w:r>
            <w:r w:rsidRPr="004C6C9C">
              <w:rPr>
                <w:rFonts w:ascii="Montserrat" w:hAnsi="Montserrat"/>
                <w:b/>
                <w:sz w:val="22"/>
                <w:szCs w:val="22"/>
              </w:rPr>
              <w:t>-</w:t>
            </w:r>
            <w:r w:rsidRPr="004C6C9C">
              <w:rPr>
                <w:rFonts w:ascii="Montserrat" w:hAnsi="Montserrat"/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4941" w:type="dxa"/>
            <w:gridSpan w:val="2"/>
            <w:shd w:val="clear" w:color="auto" w:fill="auto"/>
          </w:tcPr>
          <w:p w14:paraId="6FBFB43D" w14:textId="77777777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B579E" w:rsidRPr="004C6C9C" w14:paraId="4E119BF7" w14:textId="77777777" w:rsidTr="00AA200D">
        <w:trPr>
          <w:trHeight w:val="248"/>
        </w:trPr>
        <w:tc>
          <w:tcPr>
            <w:tcW w:w="8460" w:type="dxa"/>
            <w:gridSpan w:val="3"/>
            <w:shd w:val="clear" w:color="auto" w:fill="auto"/>
          </w:tcPr>
          <w:p w14:paraId="4BEC14B5" w14:textId="50E0DAAC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  <w:r w:rsidRPr="004C6C9C">
              <w:rPr>
                <w:rFonts w:ascii="Montserrat" w:hAnsi="Montserrat"/>
                <w:b/>
                <w:sz w:val="22"/>
                <w:szCs w:val="22"/>
              </w:rPr>
              <w:t xml:space="preserve">С </w:t>
            </w:r>
            <w:r w:rsidRPr="00FD6C3E">
              <w:rPr>
                <w:rFonts w:ascii="Montserrat" w:hAnsi="Montserrat"/>
                <w:b/>
                <w:sz w:val="22"/>
                <w:szCs w:val="22"/>
              </w:rPr>
              <w:t>Правилами</w:t>
            </w:r>
            <w:r w:rsidRPr="004C6C9C">
              <w:rPr>
                <w:rFonts w:ascii="Montserrat" w:hAnsi="Montserrat"/>
                <w:b/>
                <w:sz w:val="22"/>
                <w:szCs w:val="22"/>
              </w:rPr>
              <w:t xml:space="preserve"> ИПИФ «</w:t>
            </w:r>
            <w:r w:rsidR="00E5297B" w:rsidRPr="00E5297B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UDC</w:t>
            </w:r>
            <w:r w:rsidR="00E5297B" w:rsidRPr="00E5297B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  <w:r w:rsidR="00E5297B" w:rsidRPr="00E5297B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Progress</w:t>
            </w:r>
            <w:r w:rsidRPr="004C6C9C">
              <w:rPr>
                <w:rFonts w:ascii="Montserrat" w:hAnsi="Montserrat"/>
                <w:b/>
                <w:sz w:val="22"/>
                <w:szCs w:val="22"/>
              </w:rPr>
              <w:t xml:space="preserve">», а также приложениями к Правилам ознакомлен (а)  </w:t>
            </w:r>
          </w:p>
          <w:p w14:paraId="3AE34A68" w14:textId="77777777" w:rsidR="005B579E" w:rsidRPr="004C6C9C" w:rsidRDefault="005B579E" w:rsidP="00AA200D">
            <w:pPr>
              <w:ind w:firstLine="708"/>
              <w:jc w:val="both"/>
              <w:rPr>
                <w:rFonts w:ascii="Montserrat" w:hAnsi="Montserrat"/>
                <w:sz w:val="22"/>
                <w:szCs w:val="22"/>
                <w:highlight w:val="yellow"/>
              </w:rPr>
            </w:pPr>
          </w:p>
          <w:p w14:paraId="3CAA4BC7" w14:textId="77777777" w:rsidR="005B579E" w:rsidRPr="004C6C9C" w:rsidRDefault="005B579E" w:rsidP="00AA200D">
            <w:pPr>
              <w:ind w:firstLine="708"/>
              <w:jc w:val="both"/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  <w:sz w:val="22"/>
                <w:szCs w:val="22"/>
              </w:rPr>
              <w:t>Кроме того, в соответствии с законодательством Республики Казахстан о персональных данных и их защите, даю согласие на  сбор и обработку любых персональных данных обо мне, имеющихся в распоряжении или которые поступят в АО «</w:t>
            </w:r>
            <w:r w:rsidRPr="004C6C9C">
              <w:rPr>
                <w:rFonts w:ascii="Montserrat" w:hAnsi="Montserrat"/>
                <w:sz w:val="22"/>
                <w:szCs w:val="22"/>
                <w:lang w:val="en-US"/>
              </w:rPr>
              <w:t>UD</w:t>
            </w:r>
            <w:r w:rsidRPr="004C6C9C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4C6C9C">
              <w:rPr>
                <w:rFonts w:ascii="Montserrat" w:hAnsi="Montserrat"/>
                <w:sz w:val="22"/>
                <w:szCs w:val="22"/>
                <w:lang w:val="en-US"/>
              </w:rPr>
              <w:t>Capital</w:t>
            </w:r>
            <w:r w:rsidRPr="004C6C9C">
              <w:rPr>
                <w:rFonts w:ascii="Montserrat" w:hAnsi="Montserrat"/>
                <w:sz w:val="22"/>
                <w:szCs w:val="22"/>
              </w:rPr>
              <w:t>» в будущем в период действия договорных обязательств.</w:t>
            </w:r>
          </w:p>
          <w:p w14:paraId="6C29DC85" w14:textId="77777777" w:rsidR="005B579E" w:rsidRPr="004C6C9C" w:rsidRDefault="005B579E" w:rsidP="00AA200D">
            <w:pPr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</w:tcPr>
          <w:p w14:paraId="1CFDC23F" w14:textId="09C1E34C" w:rsidR="005B579E" w:rsidRPr="004C6C9C" w:rsidRDefault="005B579E" w:rsidP="00AA200D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4C6C9C">
              <w:rPr>
                <w:rFonts w:ascii="Montserrat" w:hAnsi="Montserrat"/>
              </w:rPr>
              <w:object w:dxaOrig="225" w:dyaOrig="225" w14:anchorId="10055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7.75pt;height:18.75pt" o:ole="">
                  <v:imagedata r:id="rId4" o:title=""/>
                </v:shape>
                <w:control r:id="rId5" w:name="CheckBox1" w:shapeid="_x0000_i1027"/>
              </w:object>
            </w:r>
          </w:p>
        </w:tc>
      </w:tr>
    </w:tbl>
    <w:p w14:paraId="14992B99" w14:textId="77777777" w:rsidR="005B579E" w:rsidRPr="004C6C9C" w:rsidRDefault="005B579E" w:rsidP="005B579E">
      <w:pPr>
        <w:outlineLvl w:val="0"/>
        <w:rPr>
          <w:rFonts w:ascii="Montserrat" w:hAnsi="Montserrat"/>
          <w:b/>
          <w:sz w:val="22"/>
          <w:szCs w:val="22"/>
        </w:rPr>
      </w:pPr>
    </w:p>
    <w:p w14:paraId="532A5064" w14:textId="746699C1" w:rsidR="005B579E" w:rsidRPr="004C6C9C" w:rsidRDefault="005B579E" w:rsidP="005B579E">
      <w:pPr>
        <w:outlineLvl w:val="0"/>
        <w:rPr>
          <w:rFonts w:ascii="Montserrat" w:hAnsi="Montserrat"/>
          <w:sz w:val="22"/>
          <w:szCs w:val="22"/>
        </w:rPr>
      </w:pPr>
      <w:r w:rsidRPr="004C6C9C">
        <w:rPr>
          <w:rFonts w:ascii="Montserrat" w:hAnsi="Montserrat"/>
          <w:b/>
          <w:sz w:val="22"/>
          <w:szCs w:val="22"/>
        </w:rPr>
        <w:t xml:space="preserve">Подпись заявителя / Уполномоченного представителя </w:t>
      </w:r>
      <w:r w:rsidRPr="004C6C9C">
        <w:rPr>
          <w:rFonts w:ascii="Montserrat" w:hAnsi="Montserrat"/>
          <w:sz w:val="22"/>
          <w:szCs w:val="22"/>
        </w:rPr>
        <w:t>……………………………………………………………..</w:t>
      </w:r>
    </w:p>
    <w:p w14:paraId="195AF4EE" w14:textId="77777777" w:rsidR="005B579E" w:rsidRPr="004C6C9C" w:rsidRDefault="005B579E" w:rsidP="005B579E">
      <w:pPr>
        <w:outlineLvl w:val="0"/>
        <w:rPr>
          <w:rFonts w:ascii="Montserrat" w:hAnsi="Montserrat"/>
          <w:b/>
          <w:sz w:val="22"/>
          <w:szCs w:val="22"/>
        </w:rPr>
      </w:pPr>
    </w:p>
    <w:p w14:paraId="517317D1" w14:textId="1F257F38" w:rsidR="005B579E" w:rsidRPr="004C6C9C" w:rsidRDefault="005B579E" w:rsidP="005B579E">
      <w:pPr>
        <w:outlineLvl w:val="0"/>
        <w:rPr>
          <w:rFonts w:ascii="Montserrat" w:hAnsi="Montserrat"/>
          <w:sz w:val="22"/>
          <w:szCs w:val="22"/>
        </w:rPr>
      </w:pPr>
      <w:r w:rsidRPr="004C6C9C">
        <w:rPr>
          <w:rFonts w:ascii="Montserrat" w:hAnsi="Montserrat"/>
          <w:b/>
          <w:sz w:val="22"/>
          <w:szCs w:val="22"/>
        </w:rPr>
        <w:t xml:space="preserve">Ф.И.О., подпись лица, принявшего заявку </w:t>
      </w:r>
      <w:r w:rsidRPr="004C6C9C">
        <w:rPr>
          <w:rFonts w:ascii="Montserrat" w:hAnsi="Montserrat"/>
          <w:sz w:val="22"/>
          <w:szCs w:val="22"/>
        </w:rPr>
        <w:t>………………………………………………………………………………</w:t>
      </w:r>
    </w:p>
    <w:p w14:paraId="47658019" w14:textId="77777777" w:rsidR="005B579E" w:rsidRPr="004C6C9C" w:rsidRDefault="005B579E" w:rsidP="005B579E">
      <w:pPr>
        <w:outlineLvl w:val="0"/>
        <w:rPr>
          <w:rFonts w:ascii="Montserrat" w:hAnsi="Montserrat"/>
          <w:sz w:val="22"/>
          <w:szCs w:val="22"/>
        </w:rPr>
      </w:pPr>
    </w:p>
    <w:p w14:paraId="1BF00A63" w14:textId="77777777" w:rsidR="00BF457C" w:rsidRDefault="00BF457C"/>
    <w:sectPr w:rsidR="00BF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9E"/>
    <w:rsid w:val="0001561A"/>
    <w:rsid w:val="000C5E2E"/>
    <w:rsid w:val="00111493"/>
    <w:rsid w:val="005953CC"/>
    <w:rsid w:val="005B579E"/>
    <w:rsid w:val="005D63D1"/>
    <w:rsid w:val="007F1EDC"/>
    <w:rsid w:val="009102D0"/>
    <w:rsid w:val="00B13D3B"/>
    <w:rsid w:val="00BC2834"/>
    <w:rsid w:val="00BF457C"/>
    <w:rsid w:val="00BF68E3"/>
    <w:rsid w:val="00D01953"/>
    <w:rsid w:val="00E3535D"/>
    <w:rsid w:val="00E5297B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3847E"/>
  <w15:chartTrackingRefBased/>
  <w15:docId w15:val="{DD376FE9-CDB7-4D76-B691-1F3AF08B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579E"/>
    <w:rPr>
      <w:rFonts w:cs="Times New Roman"/>
      <w:color w:val="0000FF"/>
      <w:u w:val="single"/>
    </w:rPr>
  </w:style>
  <w:style w:type="paragraph" w:customStyle="1" w:styleId="1">
    <w:name w:val="Обычный1"/>
    <w:rsid w:val="005B579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2022-11-21T09:52:00Z</dcterms:created>
  <dcterms:modified xsi:type="dcterms:W3CDTF">2022-11-23T09:08:00Z</dcterms:modified>
</cp:coreProperties>
</file>